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jc w:val="center"/>
        <w:rPr/>
      </w:pPr>
      <w:bookmarkStart w:colFirst="0" w:colLast="0" w:name="_5j3hjk6tr67e" w:id="0"/>
      <w:bookmarkEnd w:id="0"/>
      <w:r w:rsidDel="00000000" w:rsidR="00000000" w:rsidRPr="00000000">
        <w:rPr>
          <w:rtl w:val="0"/>
        </w:rPr>
        <w:t xml:space="preserve">HEALTH &amp; SAFETY POLICY</w:t>
      </w:r>
    </w:p>
    <w:p w:rsidR="00000000" w:rsidDel="00000000" w:rsidP="00000000" w:rsidRDefault="00000000" w:rsidRPr="00000000" w14:paraId="00000002">
      <w:pPr>
        <w:widowControl w:val="0"/>
        <w:rPr>
          <w:rFonts w:ascii="Times" w:cs="Times" w:eastAsia="Times" w:hAnsi="Times"/>
          <w:b w:val="1"/>
          <w:i w:val="1"/>
          <w:sz w:val="24"/>
          <w:szCs w:val="24"/>
        </w:rPr>
      </w:pPr>
      <w:r w:rsidDel="00000000" w:rsidR="00000000" w:rsidRPr="00000000">
        <w:rPr>
          <w:b w:val="1"/>
          <w:i w:val="1"/>
          <w:sz w:val="24"/>
          <w:szCs w:val="24"/>
          <w:rtl w:val="0"/>
        </w:rPr>
        <w:t xml:space="preserve">Policy</w:t>
      </w:r>
      <w:r w:rsidDel="00000000" w:rsidR="00000000" w:rsidRPr="00000000">
        <w:rPr>
          <w:rFonts w:ascii="Times" w:cs="Times" w:eastAsia="Times" w:hAnsi="Times"/>
          <w:b w:val="1"/>
          <w:i w:val="1"/>
          <w:sz w:val="24"/>
          <w:szCs w:val="24"/>
          <w:rtl w:val="0"/>
        </w:rPr>
        <w:t xml:space="preserve">:</w:t>
      </w:r>
    </w:p>
    <w:p w:rsidR="00000000" w:rsidDel="00000000" w:rsidP="00000000" w:rsidRDefault="00000000" w:rsidRPr="00000000" w14:paraId="00000003">
      <w:pPr>
        <w:rPr/>
      </w:pPr>
      <w:r w:rsidDel="00000000" w:rsidR="00000000" w:rsidRPr="00000000">
        <w:rPr>
          <w:rtl w:val="0"/>
        </w:rPr>
        <w:t xml:space="preserve">The employer and senior management of Just Junk are vitally interested in the health and safety of its workers. Protection of workers from injury or occupational disease is a major continuing objective.</w:t>
      </w:r>
    </w:p>
    <w:p w:rsidR="00000000" w:rsidDel="00000000" w:rsidP="00000000" w:rsidRDefault="00000000" w:rsidRPr="00000000" w14:paraId="00000004">
      <w:pPr>
        <w:rPr/>
      </w:pPr>
      <w:r w:rsidDel="00000000" w:rsidR="00000000" w:rsidRPr="00000000">
        <w:rPr>
          <w:rtl w:val="0"/>
        </w:rPr>
        <w:t xml:space="preserve">Just Junk will make every effort to provide a safe, healthy work environment. All employers, supervisors and workers must be dedicated to the continuing objective of reducing risk of injury.</w:t>
      </w:r>
    </w:p>
    <w:p w:rsidR="00000000" w:rsidDel="00000000" w:rsidP="00000000" w:rsidRDefault="00000000" w:rsidRPr="00000000" w14:paraId="00000005">
      <w:pPr>
        <w:rPr/>
      </w:pPr>
      <w:r w:rsidDel="00000000" w:rsidR="00000000" w:rsidRPr="00000000">
        <w:rPr>
          <w:rtl w:val="0"/>
        </w:rPr>
        <w:t xml:space="preserve">Just Junk as an employer is ultimately responsible for worker health and safety. As President of Just Junk, I give you my personal commitment that I will comply with my duties under the Act, such as taking every reasonable precaution for the protection of workers in the workplace.</w:t>
      </w:r>
    </w:p>
    <w:p w:rsidR="00000000" w:rsidDel="00000000" w:rsidP="00000000" w:rsidRDefault="00000000" w:rsidRPr="00000000" w14:paraId="00000006">
      <w:pPr>
        <w:rPr/>
      </w:pPr>
      <w:r w:rsidDel="00000000" w:rsidR="00000000" w:rsidRPr="00000000">
        <w:rPr>
          <w:rtl w:val="0"/>
        </w:rPr>
        <w:t xml:space="preserve">Supervisors will be held accountable for health and safety of workers under their supervision. Supervisors are subject to various duties in the workplace, including the duty to ensure that machinery and equipment are safe and that workers work in compliance with established safe work practices and procedures.</w:t>
      </w:r>
    </w:p>
    <w:p w:rsidR="00000000" w:rsidDel="00000000" w:rsidP="00000000" w:rsidRDefault="00000000" w:rsidRPr="00000000" w14:paraId="00000007">
      <w:pPr>
        <w:rPr/>
      </w:pPr>
      <w:r w:rsidDel="00000000" w:rsidR="00000000" w:rsidRPr="00000000">
        <w:rPr>
          <w:rtl w:val="0"/>
        </w:rPr>
        <w:t xml:space="preserve">Every worker must protect his or her own health and safety by working in compliance with the law and with safe work practices and procedures established by the employer. Workers will receive information, training and competent supervision in their specific work tasks to protect their health and safety.</w:t>
      </w:r>
    </w:p>
    <w:p w:rsidR="00000000" w:rsidDel="00000000" w:rsidP="00000000" w:rsidRDefault="00000000" w:rsidRPr="00000000" w14:paraId="00000008">
      <w:pPr>
        <w:rPr/>
      </w:pPr>
      <w:r w:rsidDel="00000000" w:rsidR="00000000" w:rsidRPr="00000000">
        <w:rPr>
          <w:rtl w:val="0"/>
        </w:rPr>
        <w:t xml:space="preserve">It is in the best interest of all parties to consider health and safety in every activity. Commitment to health and safety must form an integral part of this organization, from the president to the workers.</w:t>
      </w:r>
    </w:p>
    <w:p w:rsidR="00000000" w:rsidDel="00000000" w:rsidP="00000000" w:rsidRDefault="00000000" w:rsidRPr="00000000" w14:paraId="00000009">
      <w:pPr>
        <w:rPr/>
      </w:pPr>
      <w:r w:rsidDel="00000000" w:rsidR="00000000" w:rsidRPr="00000000">
        <w:rPr>
          <w:rtl w:val="0"/>
        </w:rPr>
        <w:t xml:space="preserve">Signed,</w:t>
        <w:tab/>
        <w:tab/>
        <w:tab/>
        <w:tab/>
        <w:tab/>
        <w:tab/>
        <w:tab/>
        <w:t xml:space="preserve">Dated, </w:t>
      </w:r>
    </w:p>
    <w:p w:rsidR="00000000" w:rsidDel="00000000" w:rsidP="00000000" w:rsidRDefault="00000000" w:rsidRPr="00000000" w14:paraId="0000000A">
      <w:pPr>
        <w:rPr/>
      </w:pPr>
      <w:r w:rsidDel="00000000" w:rsidR="00000000" w:rsidRPr="00000000">
        <w:rPr>
          <w:rtl w:val="0"/>
        </w:rPr>
        <w:t xml:space="preserve">______________________</w:t>
        <w:tab/>
        <w:tab/>
        <w:tab/>
        <w:tab/>
        <w:tab/>
        <w:t xml:space="preserve">_______________________</w:t>
      </w:r>
    </w:p>
    <w:p w:rsidR="00000000" w:rsidDel="00000000" w:rsidP="00000000" w:rsidRDefault="00000000" w:rsidRPr="00000000" w14:paraId="0000000B">
      <w:pPr>
        <w:widowControl w:val="0"/>
        <w:rPr>
          <w:b w:val="1"/>
          <w:color w:val="024731"/>
          <w:u w:val="single"/>
        </w:rPr>
      </w:pPr>
      <w:bookmarkStart w:colFirst="0" w:colLast="0" w:name="_gjdgxs" w:id="1"/>
      <w:bookmarkEnd w:id="1"/>
      <w:r w:rsidDel="00000000" w:rsidR="00000000" w:rsidRPr="00000000">
        <w:rPr>
          <w:sz w:val="24"/>
          <w:szCs w:val="24"/>
          <w:highlight w:val="yellow"/>
          <w:rtl w:val="0"/>
        </w:rPr>
        <w:t xml:space="preserve">“INSERT NAME”, President</w:t>
      </w:r>
      <w:r w:rsidDel="00000000" w:rsidR="00000000" w:rsidRPr="00000000">
        <w:rPr>
          <w:rtl w:val="0"/>
        </w:rPr>
      </w:r>
    </w:p>
    <w:sectPr>
      <w:headerReference r:id="rId6" w:type="default"/>
      <w:footerReference r:id="rId7" w:type="default"/>
      <w:pgSz w:h="15840" w:w="12240" w:orient="portrait"/>
      <w:pgMar w:bottom="1440" w:top="1440" w:left="1797" w:right="1797" w:header="567"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10065"/>
      </w:tabs>
      <w:spacing w:after="0" w:before="0" w:line="240" w:lineRule="auto"/>
      <w:ind w:left="-1797" w:right="-1419"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7850886" cy="73533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50886" cy="73533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9498"/>
      </w:tabs>
      <w:spacing w:after="0" w:before="0" w:line="240" w:lineRule="auto"/>
      <w:ind w:left="0" w:right="-1419"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4610100</wp:posOffset>
          </wp:positionH>
          <wp:positionV relativeFrom="paragraph">
            <wp:posOffset>-114299</wp:posOffset>
          </wp:positionV>
          <wp:extent cx="1943632" cy="43529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43632" cy="43529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rFonts w:ascii="PT Sans" w:cs="PT Sans" w:eastAsia="PT Sans" w:hAnsi="PT Sans"/>
      <w:b w:val="1"/>
      <w:color w:val="024731"/>
      <w:sz w:val="44"/>
      <w:szCs w:val="44"/>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